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Temat: Kolorowe nutki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Data: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05.05.2020r.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Opracowała: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Magdalena Twerdun-Żurkowska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Wyklaskiwanie prostych rytmów wystukiwanych przez rodzica.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Wysłuchanie dżwięków  różnych instrumentów.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Link: 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"https://www.youtube.com/watch?v=6y0LGu724lY"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https://www.youtube.com/watch?v=6y0LGu724lY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lang w:val="pl-PL"/>
        </w:rPr>
        <w:t xml:space="preserve">Zabawa muzyczno-ruchowa 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lang w:val="pl-PL"/>
        </w:rPr>
        <w:t>Muzyczne figurki.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Przy nagraniu muzyki (dowolnej) dziecko spaceruje, biega lub spaceruje po pokoju. Podczas przerwy przybiera ciekawą pozę, nie ruszając się przez chwilę.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Kolorowe nutki - ćwiczenia matematyczne.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>Szukanie nutek.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Rodzic chowa w pokoju kolorowe kartoniki z nutami ( półnutami). Pokazuje jedną karteczkę z nutką i mówi, że muzykę zapisuje się za pomocą nut, tak jak wierszyki w książce z pomocą liter.Mówi, że chce pokazać dziecku więcej nutek, ale się pochowały. Prosi dziecko o ich odszukanie. Kilka nutek należy wydrukować na kolorowych kartkach np. niebieskiej, czerwonej.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3714750" cy="2989580"/>
            <wp:effectExtent l="0" t="0" r="0" b="1270"/>
            <wp:docPr id="2" name="Obraz 2" descr="półn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ółnut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Dziecko ogląda z rodzicem zapis nut na pięciolinii.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  <w:drawing>
          <wp:inline distT="0" distB="0" distL="114300" distR="114300">
            <wp:extent cx="5161915" cy="3810000"/>
            <wp:effectExtent l="0" t="0" r="635" b="0"/>
            <wp:docPr id="3" name="Obraz 3" descr="nut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nuty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  <w:t>Segregowanie nutek.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Dziecko, po odszukaniu nutek, wkłada je do pudełka oznaczonego kolorowym kołem - czerwone kartoniki z nutkami do pudełka oznaczonego czerwonym kołem, niebieskie - do pudełka z niebieskim kołem itd. Wcześniej określają kolor swojej karteczki z nutką. Można zamiast oznaczeń na pudełkach użyć kolorowych pudełek , zgodnych z kolorem karteczek.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pl-PL"/>
        </w:rPr>
        <w:t>Porównywanie liczby nutek.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Dziecko dostaje jedną karteczkę z nutką. Rodzic pokazuje mu swoją kartkę z nutką i mówi, że ma tyle samo kartoników, ile ma dziecko. Potem pokazuje dwie karteczki i pyta: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- Czy teraz też mam tyle samo karteczek, ile ty masz?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Po odpowiedzi,że więcej pyta: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- O ile więcej?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Następnie prosi dziecko, żeby dziecko wzięło sobie jeszcze jedną kartkę, aby miało tyle samo karteczek, ile ma on.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Potem rodzic bierze następną karteczkę z nutką i pyta: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- Czy teraz mamy tyle samo karteczek z nutką, ile ty masz?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- O ile więcej?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  <w:t>Następnie prosi dziecko, aby wzięło sobie tyle karteczek z nutką żeby miały tyle samo, ile on ma.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Zabawa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Cicho- głośno.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 xml:space="preserve">Przy nagraniu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>głośnej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 xml:space="preserve"> piosenki/melodii dziecko biega po pokoju, a przy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pl-PL"/>
        </w:rPr>
        <w:t xml:space="preserve">cichej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t>- zwija się w kłębek na dywanie.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Rysuj po śladach.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  <w:drawing>
          <wp:inline distT="0" distB="0" distL="114300" distR="114300">
            <wp:extent cx="5270500" cy="6684010"/>
            <wp:effectExtent l="0" t="0" r="6350" b="2540"/>
            <wp:docPr id="4" name="Obraz 4" descr="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u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Pokoloruj obrazek.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pl-PL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eastAsia="pl-PL"/>
        </w:rPr>
        <w:drawing>
          <wp:inline distT="0" distB="0" distL="0" distR="0">
            <wp:extent cx="5928995" cy="7874000"/>
            <wp:effectExtent l="0" t="0" r="14605" b="1270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EE"/>
    <w:family w:val="swiss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98"/>
    <w:multiLevelType w:val="singleLevel"/>
    <w:tmpl w:val="14F103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E6A361C"/>
    <w:multiLevelType w:val="singleLevel"/>
    <w:tmpl w:val="4E6A36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1EE5"/>
    <w:rsid w:val="0C3A5825"/>
    <w:rsid w:val="1282695F"/>
    <w:rsid w:val="132F3D94"/>
    <w:rsid w:val="164007BC"/>
    <w:rsid w:val="199556F6"/>
    <w:rsid w:val="19A17A52"/>
    <w:rsid w:val="1E69613F"/>
    <w:rsid w:val="25C845D9"/>
    <w:rsid w:val="37D277DB"/>
    <w:rsid w:val="3ED315AB"/>
    <w:rsid w:val="4408754C"/>
    <w:rsid w:val="50AC1EE5"/>
    <w:rsid w:val="51E7088A"/>
    <w:rsid w:val="64AE346B"/>
    <w:rsid w:val="6FD50DB5"/>
    <w:rsid w:val="7F2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2020-05-04T13:57:00Z</dcterms:created>
  <dc:creator>Jony</dc:creator>
  <cp:lastModifiedBy>Jony</cp:lastModifiedBy>
  <dcterms:modified xsi:type="dcterms:W3CDTF">2020-05-04T18:06:57Z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